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93457C" w14:textId="77777777" w:rsidR="007A0CDC" w:rsidRPr="00A156A6" w:rsidRDefault="005C19A7">
      <w:pPr>
        <w:spacing w:line="200" w:lineRule="atLeast"/>
        <w:ind w:left="4218"/>
        <w:rPr>
          <w:rFonts w:ascii="Century Gothic" w:eastAsia="Times New Roman" w:hAnsi="Century Gothic" w:cs="Times New Roman"/>
          <w:sz w:val="20"/>
          <w:szCs w:val="20"/>
        </w:rPr>
      </w:pPr>
      <w:bookmarkStart w:id="0" w:name="_GoBack"/>
      <w:bookmarkEnd w:id="0"/>
      <w:r w:rsidRPr="00A156A6">
        <w:rPr>
          <w:rFonts w:ascii="Century Gothic" w:eastAsia="Times New Roman" w:hAnsi="Century Gothic" w:cs="Times New Roman"/>
          <w:noProof/>
          <w:sz w:val="20"/>
          <w:szCs w:val="20"/>
        </w:rPr>
        <w:drawing>
          <wp:inline distT="0" distB="0" distL="0" distR="0" wp14:anchorId="56D1C65C" wp14:editId="48B3AA23">
            <wp:extent cx="1741766" cy="63284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741766" cy="632841"/>
                    </a:xfrm>
                    <a:prstGeom prst="rect">
                      <a:avLst/>
                    </a:prstGeom>
                  </pic:spPr>
                </pic:pic>
              </a:graphicData>
            </a:graphic>
          </wp:inline>
        </w:drawing>
      </w:r>
    </w:p>
    <w:p w14:paraId="0BDD8E6D" w14:textId="77777777" w:rsidR="007A0CDC" w:rsidRPr="00A156A6" w:rsidRDefault="007A0CDC">
      <w:pPr>
        <w:spacing w:before="3"/>
        <w:rPr>
          <w:rFonts w:ascii="Century Gothic" w:eastAsia="Times New Roman" w:hAnsi="Century Gothic" w:cs="Times New Roman"/>
          <w:sz w:val="17"/>
          <w:szCs w:val="17"/>
        </w:rPr>
      </w:pPr>
    </w:p>
    <w:p w14:paraId="4DADA01F" w14:textId="77777777" w:rsidR="007A0CDC" w:rsidRDefault="00176476" w:rsidP="00176476">
      <w:pPr>
        <w:spacing w:line="343" w:lineRule="exact"/>
        <w:ind w:left="90"/>
        <w:jc w:val="center"/>
        <w:rPr>
          <w:rFonts w:ascii="Century Gothic" w:hAnsi="Century Gothic"/>
          <w:sz w:val="20"/>
        </w:rPr>
      </w:pPr>
      <w:r>
        <w:rPr>
          <w:rFonts w:ascii="Century Gothic" w:hAnsi="Century Gothic"/>
          <w:b/>
          <w:spacing w:val="-1"/>
          <w:sz w:val="28"/>
        </w:rPr>
        <w:t>Teacher Input</w:t>
      </w:r>
      <w:r w:rsidR="007D643D">
        <w:rPr>
          <w:rFonts w:ascii="Century Gothic" w:hAnsi="Century Gothic"/>
          <w:b/>
          <w:spacing w:val="-1"/>
          <w:sz w:val="28"/>
        </w:rPr>
        <w:t xml:space="preserve"> - </w:t>
      </w:r>
      <w:r>
        <w:rPr>
          <w:rFonts w:ascii="Century Gothic" w:hAnsi="Century Gothic"/>
          <w:b/>
          <w:spacing w:val="-1"/>
          <w:sz w:val="28"/>
        </w:rPr>
        <w:t>Articulation</w:t>
      </w:r>
    </w:p>
    <w:p w14:paraId="18E4ABC4" w14:textId="77777777" w:rsidR="00D86B9B" w:rsidRPr="00A156A6" w:rsidRDefault="00D86B9B">
      <w:pPr>
        <w:spacing w:line="245" w:lineRule="exact"/>
        <w:ind w:left="107" w:firstLine="1656"/>
        <w:rPr>
          <w:rFonts w:ascii="Century Gothic" w:eastAsia="Century Gothic" w:hAnsi="Century Gothic" w:cs="Century Gothic"/>
          <w:sz w:val="20"/>
          <w:szCs w:val="20"/>
        </w:rPr>
      </w:pPr>
    </w:p>
    <w:tbl>
      <w:tblPr>
        <w:tblStyle w:val="TableGrid"/>
        <w:tblW w:w="10980" w:type="dxa"/>
        <w:tblInd w:w="-72" w:type="dxa"/>
        <w:tblLayout w:type="fixed"/>
        <w:tblLook w:val="04A0" w:firstRow="1" w:lastRow="0" w:firstColumn="1" w:lastColumn="0" w:noHBand="0" w:noVBand="1"/>
      </w:tblPr>
      <w:tblGrid>
        <w:gridCol w:w="2160"/>
        <w:gridCol w:w="1890"/>
        <w:gridCol w:w="900"/>
        <w:gridCol w:w="990"/>
        <w:gridCol w:w="2070"/>
        <w:gridCol w:w="2970"/>
      </w:tblGrid>
      <w:tr w:rsidR="00E2399B" w:rsidRPr="008B5DE4" w14:paraId="57088343" w14:textId="77777777" w:rsidTr="00964DFA">
        <w:trPr>
          <w:trHeight w:val="432"/>
        </w:trPr>
        <w:tc>
          <w:tcPr>
            <w:tcW w:w="2160" w:type="dxa"/>
            <w:tcBorders>
              <w:top w:val="nil"/>
              <w:left w:val="nil"/>
              <w:bottom w:val="nil"/>
              <w:right w:val="single" w:sz="4" w:space="0" w:color="auto"/>
            </w:tcBorders>
            <w:vAlign w:val="center"/>
            <w:hideMark/>
          </w:tcPr>
          <w:p w14:paraId="179E4444" w14:textId="77777777" w:rsidR="00E2399B" w:rsidRPr="008B5DE4" w:rsidRDefault="00176476">
            <w:pPr>
              <w:autoSpaceDE w:val="0"/>
              <w:autoSpaceDN w:val="0"/>
              <w:adjustRightInd w:val="0"/>
              <w:jc w:val="right"/>
              <w:rPr>
                <w:rFonts w:ascii="Century Gothic" w:eastAsia="Times New Roman" w:hAnsi="Century Gothic" w:cs="Times New Roman"/>
              </w:rPr>
            </w:pPr>
            <w:r>
              <w:rPr>
                <w:rFonts w:ascii="Century Gothic" w:hAnsi="Century Gothic"/>
                <w:spacing w:val="-2"/>
              </w:rPr>
              <w:t>Date</w:t>
            </w:r>
            <w:r w:rsidR="00E2399B" w:rsidRPr="008B5DE4">
              <w:rPr>
                <w:rFonts w:ascii="Century Gothic" w:hAnsi="Century Gothic"/>
              </w:rPr>
              <w:t>:</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2DAD91D0"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76BF995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w:t>
            </w:r>
            <w:r w:rsidRPr="008B5DE4">
              <w:rPr>
                <w:rFonts w:ascii="Century Gothic" w:hAnsi="Century Gothic"/>
                <w:spacing w:val="-5"/>
              </w:rPr>
              <w:t>A</w:t>
            </w:r>
            <w:r w:rsidRPr="008B5DE4">
              <w:rPr>
                <w:rFonts w:ascii="Century Gothic" w:hAnsi="Century Gothic"/>
                <w:spacing w:val="1"/>
              </w:rPr>
              <w:t>U</w:t>
            </w:r>
            <w:r w:rsidRPr="008B5DE4">
              <w:rPr>
                <w:rFonts w:ascii="Century Gothic" w:hAnsi="Century Gothic"/>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F6BD649"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20A666D" w14:textId="77777777" w:rsidTr="00964DFA">
        <w:trPr>
          <w:trHeight w:val="432"/>
        </w:trPr>
        <w:tc>
          <w:tcPr>
            <w:tcW w:w="2160" w:type="dxa"/>
            <w:tcBorders>
              <w:top w:val="nil"/>
              <w:left w:val="nil"/>
              <w:bottom w:val="nil"/>
              <w:right w:val="single" w:sz="4" w:space="0" w:color="auto"/>
            </w:tcBorders>
            <w:vAlign w:val="center"/>
            <w:hideMark/>
          </w:tcPr>
          <w:p w14:paraId="7CA08BE2"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3623688B"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076E77B0"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3F25096"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7C41309" w14:textId="77777777" w:rsidTr="00964DFA">
        <w:trPr>
          <w:trHeight w:val="432"/>
        </w:trPr>
        <w:tc>
          <w:tcPr>
            <w:tcW w:w="2160" w:type="dxa"/>
            <w:tcBorders>
              <w:top w:val="nil"/>
              <w:left w:val="nil"/>
              <w:bottom w:val="nil"/>
              <w:right w:val="single" w:sz="4" w:space="0" w:color="auto"/>
            </w:tcBorders>
            <w:vAlign w:val="center"/>
            <w:hideMark/>
          </w:tcPr>
          <w:p w14:paraId="14085EE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D</w:t>
            </w:r>
            <w:r w:rsidRPr="008B5DE4">
              <w:rPr>
                <w:rFonts w:ascii="Century Gothic" w:hAnsi="Century Gothic"/>
              </w:rPr>
              <w:t>ate</w:t>
            </w:r>
            <w:r w:rsidRPr="008B5DE4">
              <w:rPr>
                <w:rFonts w:ascii="Century Gothic" w:hAnsi="Century Gothic"/>
                <w:spacing w:val="-6"/>
              </w:rPr>
              <w:t xml:space="preserve"> </w:t>
            </w:r>
            <w:r w:rsidRPr="008B5DE4">
              <w:rPr>
                <w:rFonts w:ascii="Century Gothic" w:hAnsi="Century Gothic"/>
                <w:spacing w:val="-1"/>
              </w:rPr>
              <w:t>o</w:t>
            </w:r>
            <w:r w:rsidRPr="008B5DE4">
              <w:rPr>
                <w:rFonts w:ascii="Century Gothic" w:hAnsi="Century Gothic"/>
              </w:rPr>
              <w:t>f</w:t>
            </w:r>
            <w:r w:rsidRPr="008B5DE4">
              <w:rPr>
                <w:rFonts w:ascii="Century Gothic" w:hAnsi="Century Gothic"/>
                <w:spacing w:val="-3"/>
              </w:rPr>
              <w:t xml:space="preserve"> </w:t>
            </w:r>
            <w:r w:rsidR="004208D9">
              <w:rPr>
                <w:rFonts w:ascii="Century Gothic" w:hAnsi="Century Gothic"/>
              </w:rPr>
              <w:t>B</w:t>
            </w:r>
            <w:r w:rsidRPr="008B5DE4">
              <w:rPr>
                <w:rFonts w:ascii="Century Gothic" w:hAnsi="Century Gothic"/>
                <w:spacing w:val="1"/>
              </w:rPr>
              <w:t>i</w:t>
            </w:r>
            <w:r w:rsidRPr="008B5DE4">
              <w:rPr>
                <w:rFonts w:ascii="Century Gothic" w:hAnsi="Century Gothic"/>
              </w:rPr>
              <w:t>r</w:t>
            </w:r>
            <w:r w:rsidRPr="008B5DE4">
              <w:rPr>
                <w:rFonts w:ascii="Century Gothic" w:hAnsi="Century Gothic"/>
                <w:spacing w:val="-1"/>
              </w:rPr>
              <w:t>t</w:t>
            </w:r>
            <w:r w:rsidRPr="008B5DE4">
              <w:rPr>
                <w:rFonts w:ascii="Century Gothic" w:hAnsi="Century Gothic"/>
                <w:spacing w:val="2"/>
              </w:rPr>
              <w:t>h</w:t>
            </w:r>
            <w:r w:rsidRPr="008B5DE4">
              <w:rPr>
                <w:rFonts w:ascii="Century Gothic" w:hAnsi="Century Gothic"/>
              </w:rPr>
              <w:t>:</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02EA9B4" w14:textId="77777777" w:rsidR="00E2399B" w:rsidRPr="008B5DE4" w:rsidRDefault="00E2399B">
            <w:pPr>
              <w:autoSpaceDE w:val="0"/>
              <w:autoSpaceDN w:val="0"/>
              <w:adjustRightInd w:val="0"/>
              <w:rPr>
                <w:rFonts w:ascii="Century Gothic" w:eastAsia="Times New Roman" w:hAnsi="Century Gothic" w:cs="Times New Roman"/>
                <w:b/>
              </w:rPr>
            </w:pPr>
          </w:p>
        </w:tc>
        <w:tc>
          <w:tcPr>
            <w:tcW w:w="900" w:type="dxa"/>
            <w:tcBorders>
              <w:top w:val="single" w:sz="4" w:space="0" w:color="auto"/>
              <w:left w:val="single" w:sz="4" w:space="0" w:color="auto"/>
              <w:bottom w:val="single" w:sz="4" w:space="0" w:color="auto"/>
              <w:right w:val="nil"/>
            </w:tcBorders>
            <w:vAlign w:val="center"/>
            <w:hideMark/>
          </w:tcPr>
          <w:p w14:paraId="39311EAE" w14:textId="77777777" w:rsidR="00E2399B" w:rsidRPr="008B5DE4" w:rsidRDefault="00E2399B" w:rsidP="008B5DE4">
            <w:pPr>
              <w:autoSpaceDE w:val="0"/>
              <w:autoSpaceDN w:val="0"/>
              <w:adjustRightInd w:val="0"/>
              <w:ind w:right="-108"/>
              <w:rPr>
                <w:rFonts w:ascii="Times New Roman" w:eastAsia="Times New Roman" w:hAnsi="Times New Roman" w:cs="Times New Roman"/>
              </w:rPr>
            </w:pPr>
            <w:r w:rsidRPr="008B5DE4">
              <w:rPr>
                <w:rFonts w:ascii="Century Gothic" w:hAnsi="Century Gothic"/>
                <w:spacing w:val="-2"/>
              </w:rPr>
              <w:t>Grade:</w:t>
            </w:r>
          </w:p>
        </w:tc>
        <w:tc>
          <w:tcPr>
            <w:tcW w:w="990" w:type="dxa"/>
            <w:tcBorders>
              <w:top w:val="single" w:sz="4" w:space="0" w:color="auto"/>
              <w:left w:val="nil"/>
              <w:bottom w:val="single" w:sz="4" w:space="0" w:color="auto"/>
              <w:right w:val="single" w:sz="4" w:space="0" w:color="auto"/>
            </w:tcBorders>
            <w:vAlign w:val="center"/>
            <w:hideMark/>
          </w:tcPr>
          <w:p w14:paraId="2C72CD35"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4B37357B"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00B979D" w14:textId="77777777" w:rsidR="00E2399B" w:rsidRPr="008B5DE4" w:rsidRDefault="00E2399B">
            <w:pPr>
              <w:autoSpaceDE w:val="0"/>
              <w:autoSpaceDN w:val="0"/>
              <w:adjustRightInd w:val="0"/>
              <w:rPr>
                <w:rFonts w:ascii="Century Gothic" w:eastAsia="Times New Roman" w:hAnsi="Century Gothic" w:cs="Times New Roman"/>
                <w:b/>
              </w:rPr>
            </w:pPr>
          </w:p>
        </w:tc>
      </w:tr>
      <w:tr w:rsidR="007A4CE0" w:rsidRPr="008B5DE4" w14:paraId="6976A44F" w14:textId="77777777" w:rsidTr="00E64275">
        <w:trPr>
          <w:trHeight w:val="432"/>
        </w:trPr>
        <w:tc>
          <w:tcPr>
            <w:tcW w:w="2160" w:type="dxa"/>
            <w:tcBorders>
              <w:top w:val="nil"/>
              <w:left w:val="nil"/>
              <w:bottom w:val="nil"/>
              <w:right w:val="single" w:sz="4" w:space="0" w:color="auto"/>
            </w:tcBorders>
            <w:vAlign w:val="center"/>
            <w:hideMark/>
          </w:tcPr>
          <w:p w14:paraId="381B3888" w14:textId="77777777" w:rsidR="007A4CE0" w:rsidRPr="008B5DE4" w:rsidRDefault="007A4CE0" w:rsidP="00964DFA">
            <w:pPr>
              <w:autoSpaceDE w:val="0"/>
              <w:autoSpaceDN w:val="0"/>
              <w:adjustRightInd w:val="0"/>
              <w:jc w:val="right"/>
              <w:rPr>
                <w:rFonts w:ascii="Century Gothic" w:eastAsia="Times New Roman" w:hAnsi="Century Gothic" w:cs="Times New Roman"/>
                <w:spacing w:val="-2"/>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Pr>
                <w:rFonts w:ascii="Century Gothic" w:hAnsi="Century Gothic"/>
              </w:rPr>
              <w:t>an</w:t>
            </w:r>
            <w:r w:rsidRPr="008B5DE4">
              <w:rPr>
                <w:rFonts w:ascii="Century Gothic" w:hAnsi="Century Gothic"/>
                <w:spacing w:val="-17"/>
              </w:rPr>
              <w:t xml:space="preserve"> </w:t>
            </w:r>
            <w:r>
              <w:rPr>
                <w:rFonts w:ascii="Century Gothic" w:hAnsi="Century Gothic"/>
                <w:spacing w:val="-17"/>
              </w:rPr>
              <w:t>N</w:t>
            </w:r>
            <w:r w:rsidRPr="008B5DE4">
              <w:rPr>
                <w:rFonts w:ascii="Century Gothic" w:hAnsi="Century Gothic"/>
              </w:rPr>
              <w:t>a</w:t>
            </w:r>
            <w:r w:rsidRPr="008B5DE4">
              <w:rPr>
                <w:rFonts w:ascii="Century Gothic" w:hAnsi="Century Gothic"/>
                <w:spacing w:val="-1"/>
              </w:rPr>
              <w:t>m</w:t>
            </w:r>
            <w:r w:rsidRPr="008B5DE4">
              <w:rPr>
                <w:rFonts w:ascii="Century Gothic" w:hAnsi="Century Gothic"/>
              </w:rPr>
              <w:t>e:</w:t>
            </w:r>
          </w:p>
        </w:tc>
        <w:tc>
          <w:tcPr>
            <w:tcW w:w="1890" w:type="dxa"/>
            <w:tcBorders>
              <w:top w:val="single" w:sz="4" w:space="0" w:color="auto"/>
              <w:left w:val="single" w:sz="4" w:space="0" w:color="auto"/>
              <w:bottom w:val="single" w:sz="4" w:space="0" w:color="auto"/>
              <w:right w:val="single" w:sz="4" w:space="0" w:color="auto"/>
            </w:tcBorders>
            <w:vAlign w:val="center"/>
          </w:tcPr>
          <w:p w14:paraId="0754816B" w14:textId="77777777" w:rsidR="007A4CE0" w:rsidRPr="008B5DE4" w:rsidRDefault="007A4CE0">
            <w:pPr>
              <w:autoSpaceDE w:val="0"/>
              <w:autoSpaceDN w:val="0"/>
              <w:adjustRightInd w:val="0"/>
              <w:rPr>
                <w:rFonts w:ascii="Times New Roman" w:eastAsia="Times New Roman" w:hAnsi="Times New Roman"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4FF58856" w14:textId="77777777" w:rsidR="007A4CE0" w:rsidRPr="008B5DE4" w:rsidRDefault="007A4CE0">
            <w:pPr>
              <w:autoSpaceDE w:val="0"/>
              <w:autoSpaceDN w:val="0"/>
              <w:adjustRightInd w:val="0"/>
              <w:rPr>
                <w:rFonts w:ascii="Times New Roman" w:eastAsia="Times New Roman" w:hAnsi="Times New Roman" w:cs="Times New Roman"/>
                <w:b/>
              </w:rPr>
            </w:pPr>
          </w:p>
        </w:tc>
        <w:tc>
          <w:tcPr>
            <w:tcW w:w="2070" w:type="dxa"/>
            <w:tcBorders>
              <w:top w:val="nil"/>
              <w:left w:val="single" w:sz="4" w:space="0" w:color="auto"/>
              <w:bottom w:val="nil"/>
              <w:right w:val="single" w:sz="4" w:space="0" w:color="auto"/>
            </w:tcBorders>
            <w:vAlign w:val="center"/>
            <w:hideMark/>
          </w:tcPr>
          <w:p w14:paraId="197C3A5D" w14:textId="77777777" w:rsidR="007A4CE0" w:rsidRPr="008B5DE4" w:rsidRDefault="007A4CE0">
            <w:pPr>
              <w:autoSpaceDE w:val="0"/>
              <w:autoSpaceDN w:val="0"/>
              <w:adjustRightInd w:val="0"/>
              <w:jc w:val="right"/>
              <w:rPr>
                <w:rFonts w:ascii="Century Gothic" w:eastAsia="Times New Roman" w:hAnsi="Century Gothic" w:cs="Times New Roman"/>
                <w:position w:val="13"/>
              </w:rPr>
            </w:pPr>
            <w:r w:rsidRPr="008B5DE4">
              <w:rPr>
                <w:rFonts w:ascii="Century Gothic" w:hAnsi="Century Gothic"/>
                <w:position w:val="13"/>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DD7C392"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2AC69D16" w14:textId="77777777" w:rsidTr="001A1561">
        <w:trPr>
          <w:trHeight w:val="432"/>
        </w:trPr>
        <w:tc>
          <w:tcPr>
            <w:tcW w:w="2160" w:type="dxa"/>
            <w:tcBorders>
              <w:top w:val="nil"/>
              <w:left w:val="nil"/>
              <w:bottom w:val="nil"/>
              <w:right w:val="single" w:sz="4" w:space="0" w:color="auto"/>
            </w:tcBorders>
            <w:vAlign w:val="center"/>
            <w:hideMark/>
          </w:tcPr>
          <w:p w14:paraId="078A569A"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3"/>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Pr>
                <w:rFonts w:ascii="Century Gothic" w:hAnsi="Century Gothic"/>
              </w:rPr>
              <w:t>A</w:t>
            </w:r>
            <w:r w:rsidRPr="008B5DE4">
              <w:rPr>
                <w:rFonts w:ascii="Century Gothic" w:hAnsi="Century Gothic"/>
              </w:rPr>
              <w:t>ddress: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128F4A3"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7B3DEEDF"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201E32A"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rPr>
              <w:t>City, State 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74895D"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10DDD3AF" w14:textId="77777777" w:rsidTr="003E18D1">
        <w:trPr>
          <w:trHeight w:val="432"/>
        </w:trPr>
        <w:tc>
          <w:tcPr>
            <w:tcW w:w="2160" w:type="dxa"/>
            <w:tcBorders>
              <w:top w:val="nil"/>
              <w:left w:val="nil"/>
              <w:bottom w:val="nil"/>
              <w:right w:val="single" w:sz="4" w:space="0" w:color="auto"/>
            </w:tcBorders>
            <w:vAlign w:val="center"/>
            <w:hideMark/>
          </w:tcPr>
          <w:p w14:paraId="208528D7"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sidRPr="008B5DE4">
              <w:rPr>
                <w:rFonts w:ascii="Century Gothic" w:hAnsi="Century Gothic"/>
              </w:rPr>
              <w:t>City, State Zip: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F7C7D66"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55E37BDC"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3137D8B"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C3F012" w14:textId="77777777" w:rsidR="007A4CE0" w:rsidRPr="008B5DE4" w:rsidRDefault="007A4CE0">
            <w:pPr>
              <w:autoSpaceDE w:val="0"/>
              <w:autoSpaceDN w:val="0"/>
              <w:adjustRightInd w:val="0"/>
              <w:rPr>
                <w:rFonts w:ascii="Century Gothic" w:eastAsia="Times New Roman" w:hAnsi="Century Gothic" w:cs="Times New Roman"/>
                <w:b/>
              </w:rPr>
            </w:pPr>
          </w:p>
        </w:tc>
      </w:tr>
    </w:tbl>
    <w:p w14:paraId="290E9ED7" w14:textId="77777777" w:rsidR="00D86B9B" w:rsidRPr="008B5DE4" w:rsidRDefault="00D86B9B" w:rsidP="00D86B9B">
      <w:pPr>
        <w:rPr>
          <w:rFonts w:cs="Times New Roman"/>
          <w:b/>
          <w:spacing w:val="-2"/>
        </w:rPr>
      </w:pPr>
    </w:p>
    <w:p w14:paraId="30F075C6" w14:textId="77777777" w:rsidR="00176476" w:rsidRPr="00176476" w:rsidRDefault="00176476" w:rsidP="00176476">
      <w:pPr>
        <w:pStyle w:val="Default"/>
        <w:rPr>
          <w:sz w:val="28"/>
        </w:rPr>
      </w:pPr>
    </w:p>
    <w:p w14:paraId="13E2F457" w14:textId="77777777" w:rsidR="00CC1497" w:rsidRPr="00176476" w:rsidRDefault="00176476" w:rsidP="00176476">
      <w:pPr>
        <w:spacing w:before="10"/>
        <w:rPr>
          <w:rFonts w:ascii="Century Gothic" w:eastAsia="Century Gothic" w:hAnsi="Century Gothic" w:cs="Century Gothic"/>
          <w:sz w:val="24"/>
        </w:rPr>
      </w:pPr>
      <w:r w:rsidRPr="00176476">
        <w:rPr>
          <w:rFonts w:ascii="Century Gothic" w:hAnsi="Century Gothic"/>
          <w:b/>
          <w:bCs/>
          <w:sz w:val="24"/>
        </w:rPr>
        <w:t>Your observations of the above student’s speech will help determine if there is an articulation problem which is adversely affecting educational performance. Check all items that have been observed. Please return the completed form to the Speech-Language Pathologist.</w:t>
      </w:r>
    </w:p>
    <w:p w14:paraId="04C4650E" w14:textId="77777777" w:rsidR="00E2399B" w:rsidRPr="008B5DE4" w:rsidRDefault="00E2399B" w:rsidP="00D520EB">
      <w:pPr>
        <w:spacing w:before="10"/>
        <w:rPr>
          <w:rFonts w:ascii="Century Gothic" w:eastAsia="Century Gothic" w:hAnsi="Century Gothic" w:cs="Century Gothic"/>
        </w:rPr>
      </w:pPr>
    </w:p>
    <w:p w14:paraId="7D658D71" w14:textId="77777777" w:rsidR="00176476" w:rsidRDefault="00176476" w:rsidP="00176476">
      <w:pPr>
        <w:pStyle w:val="Defaul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
        <w:gridCol w:w="7290"/>
        <w:gridCol w:w="1440"/>
        <w:gridCol w:w="1368"/>
      </w:tblGrid>
      <w:tr w:rsidR="00176476" w14:paraId="5FAEFBE3" w14:textId="77777777" w:rsidTr="007D643D">
        <w:tc>
          <w:tcPr>
            <w:tcW w:w="918" w:type="dxa"/>
          </w:tcPr>
          <w:p w14:paraId="3BF03391" w14:textId="77777777" w:rsidR="00176476" w:rsidRDefault="00176476">
            <w:pPr>
              <w:spacing w:before="10"/>
              <w:rPr>
                <w:rFonts w:ascii="Century Gothic" w:eastAsia="Century Gothic" w:hAnsi="Century Gothic" w:cs="Century Gothic"/>
              </w:rPr>
            </w:pPr>
          </w:p>
        </w:tc>
        <w:tc>
          <w:tcPr>
            <w:tcW w:w="7290" w:type="dxa"/>
            <w:tcBorders>
              <w:right w:val="single" w:sz="4" w:space="0" w:color="auto"/>
            </w:tcBorders>
          </w:tcPr>
          <w:p w14:paraId="08F723E9" w14:textId="77777777" w:rsidR="00176476" w:rsidRDefault="00176476">
            <w:pPr>
              <w:spacing w:before="10"/>
              <w:rPr>
                <w:rFonts w:ascii="Century Gothic" w:eastAsia="Century Gothic" w:hAnsi="Century Gothic" w:cs="Century Gothic"/>
              </w:rPr>
            </w:pPr>
          </w:p>
        </w:tc>
        <w:tc>
          <w:tcPr>
            <w:tcW w:w="1440" w:type="dxa"/>
            <w:tcBorders>
              <w:top w:val="single" w:sz="4" w:space="0" w:color="auto"/>
              <w:left w:val="single" w:sz="4" w:space="0" w:color="auto"/>
              <w:bottom w:val="single" w:sz="4" w:space="0" w:color="auto"/>
              <w:right w:val="single" w:sz="4" w:space="0" w:color="auto"/>
            </w:tcBorders>
          </w:tcPr>
          <w:p w14:paraId="0C295A25" w14:textId="77777777" w:rsidR="00176476" w:rsidRPr="00176476" w:rsidRDefault="00176476" w:rsidP="00176476">
            <w:pPr>
              <w:spacing w:before="10"/>
              <w:jc w:val="center"/>
              <w:rPr>
                <w:rFonts w:ascii="Century Gothic" w:eastAsia="Century Gothic" w:hAnsi="Century Gothic" w:cs="Century Gothic"/>
                <w:b/>
              </w:rPr>
            </w:pPr>
            <w:r>
              <w:rPr>
                <w:rFonts w:ascii="Century Gothic" w:eastAsia="Century Gothic" w:hAnsi="Century Gothic" w:cs="Century Gothic"/>
                <w:b/>
              </w:rPr>
              <w:t>Yes</w:t>
            </w:r>
          </w:p>
        </w:tc>
        <w:tc>
          <w:tcPr>
            <w:tcW w:w="1368" w:type="dxa"/>
            <w:tcBorders>
              <w:top w:val="single" w:sz="4" w:space="0" w:color="auto"/>
              <w:left w:val="single" w:sz="4" w:space="0" w:color="auto"/>
              <w:bottom w:val="single" w:sz="4" w:space="0" w:color="auto"/>
              <w:right w:val="single" w:sz="4" w:space="0" w:color="auto"/>
            </w:tcBorders>
          </w:tcPr>
          <w:p w14:paraId="2973EF45" w14:textId="77777777" w:rsidR="00176476" w:rsidRPr="00176476" w:rsidRDefault="00176476" w:rsidP="00176476">
            <w:pPr>
              <w:jc w:val="center"/>
              <w:rPr>
                <w:b/>
              </w:rPr>
            </w:pPr>
            <w:r w:rsidRPr="00176476">
              <w:rPr>
                <w:b/>
                <w:sz w:val="24"/>
              </w:rPr>
              <w:t>No</w:t>
            </w:r>
          </w:p>
        </w:tc>
      </w:tr>
      <w:tr w:rsidR="00176476" w14:paraId="4632FBCC" w14:textId="77777777" w:rsidTr="007D643D">
        <w:tc>
          <w:tcPr>
            <w:tcW w:w="918" w:type="dxa"/>
          </w:tcPr>
          <w:p w14:paraId="57021ACA"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1)</w:t>
            </w:r>
          </w:p>
        </w:tc>
        <w:tc>
          <w:tcPr>
            <w:tcW w:w="7290" w:type="dxa"/>
          </w:tcPr>
          <w:p w14:paraId="06CAA3BC"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Is this student’s intelligibility reduced to the extent that you find it difficult to understand him/her?</w:t>
            </w:r>
          </w:p>
        </w:tc>
        <w:tc>
          <w:tcPr>
            <w:tcW w:w="1440" w:type="dxa"/>
            <w:tcBorders>
              <w:top w:val="single" w:sz="4" w:space="0" w:color="auto"/>
            </w:tcBorders>
          </w:tcPr>
          <w:p w14:paraId="26F80970"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79127512"/>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Borders>
              <w:top w:val="single" w:sz="4" w:space="0" w:color="auto"/>
            </w:tcBorders>
          </w:tcPr>
          <w:p w14:paraId="148ED2A0"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497337980"/>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036AE957" w14:textId="77777777" w:rsidTr="007D643D">
        <w:tc>
          <w:tcPr>
            <w:tcW w:w="918" w:type="dxa"/>
          </w:tcPr>
          <w:p w14:paraId="2CF29960" w14:textId="77777777" w:rsidR="00176476" w:rsidRDefault="00176476" w:rsidP="00176476">
            <w:pPr>
              <w:spacing w:before="10"/>
              <w:rPr>
                <w:rFonts w:ascii="Century Gothic" w:eastAsia="Century Gothic" w:hAnsi="Century Gothic" w:cs="Century Gothic"/>
              </w:rPr>
            </w:pPr>
          </w:p>
        </w:tc>
        <w:tc>
          <w:tcPr>
            <w:tcW w:w="7290" w:type="dxa"/>
          </w:tcPr>
          <w:p w14:paraId="71F2D0AA" w14:textId="77777777" w:rsidR="00176476" w:rsidRPr="00176476" w:rsidRDefault="00176476" w:rsidP="00176476">
            <w:pPr>
              <w:pStyle w:val="ListParagraph"/>
              <w:numPr>
                <w:ilvl w:val="0"/>
                <w:numId w:val="1"/>
              </w:numPr>
              <w:spacing w:before="10"/>
              <w:jc w:val="right"/>
              <w:rPr>
                <w:rFonts w:ascii="Century Gothic" w:eastAsia="Century Gothic" w:hAnsi="Century Gothic" w:cs="Century Gothic"/>
              </w:rPr>
            </w:pPr>
            <w:r>
              <w:rPr>
                <w:rFonts w:ascii="Century Gothic" w:eastAsia="Century Gothic" w:hAnsi="Century Gothic" w:cs="Century Gothic"/>
              </w:rPr>
              <w:t>Occasional words are difficult to understand</w:t>
            </w:r>
          </w:p>
        </w:tc>
        <w:tc>
          <w:tcPr>
            <w:tcW w:w="1440" w:type="dxa"/>
          </w:tcPr>
          <w:p w14:paraId="0B3BECF7"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7335688"/>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14FE8617"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2114243599"/>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53D7F58" w14:textId="77777777" w:rsidTr="007D643D">
        <w:tc>
          <w:tcPr>
            <w:tcW w:w="918" w:type="dxa"/>
          </w:tcPr>
          <w:p w14:paraId="37865EEF" w14:textId="77777777" w:rsidR="00176476" w:rsidRDefault="00176476" w:rsidP="00176476">
            <w:pPr>
              <w:spacing w:before="10"/>
              <w:rPr>
                <w:rFonts w:ascii="Century Gothic" w:eastAsia="Century Gothic" w:hAnsi="Century Gothic" w:cs="Century Gothic"/>
              </w:rPr>
            </w:pPr>
          </w:p>
        </w:tc>
        <w:tc>
          <w:tcPr>
            <w:tcW w:w="7290" w:type="dxa"/>
          </w:tcPr>
          <w:p w14:paraId="38F4D6BC" w14:textId="77777777" w:rsidR="00176476" w:rsidRPr="00176476" w:rsidRDefault="00176476" w:rsidP="00176476">
            <w:pPr>
              <w:pStyle w:val="ListParagraph"/>
              <w:numPr>
                <w:ilvl w:val="0"/>
                <w:numId w:val="1"/>
              </w:numPr>
              <w:spacing w:before="10"/>
              <w:jc w:val="right"/>
              <w:rPr>
                <w:rFonts w:ascii="Century Gothic" w:eastAsia="Century Gothic" w:hAnsi="Century Gothic" w:cs="Century Gothic"/>
              </w:rPr>
            </w:pPr>
            <w:r w:rsidRPr="00176476">
              <w:rPr>
                <w:rFonts w:ascii="Century Gothic" w:eastAsia="Century Gothic" w:hAnsi="Century Gothic" w:cs="Century Gothic"/>
              </w:rPr>
              <w:t>Many words are difficult to understand</w:t>
            </w:r>
          </w:p>
        </w:tc>
        <w:tc>
          <w:tcPr>
            <w:tcW w:w="1440" w:type="dxa"/>
          </w:tcPr>
          <w:p w14:paraId="23DEB0F5"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82932951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3137657F"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127628320"/>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02E9BA11" w14:textId="77777777" w:rsidTr="007D643D">
        <w:tc>
          <w:tcPr>
            <w:tcW w:w="918" w:type="dxa"/>
          </w:tcPr>
          <w:p w14:paraId="134B3461" w14:textId="77777777" w:rsidR="00176476" w:rsidRDefault="00176476" w:rsidP="00176476">
            <w:pPr>
              <w:spacing w:before="10"/>
              <w:rPr>
                <w:rFonts w:ascii="Century Gothic" w:eastAsia="Century Gothic" w:hAnsi="Century Gothic" w:cs="Century Gothic"/>
              </w:rPr>
            </w:pPr>
          </w:p>
        </w:tc>
        <w:tc>
          <w:tcPr>
            <w:tcW w:w="7290" w:type="dxa"/>
          </w:tcPr>
          <w:p w14:paraId="472525CF" w14:textId="77777777" w:rsidR="00176476" w:rsidRDefault="00176476" w:rsidP="00176476">
            <w:pPr>
              <w:pStyle w:val="ListParagraph"/>
              <w:numPr>
                <w:ilvl w:val="0"/>
                <w:numId w:val="1"/>
              </w:numPr>
              <w:spacing w:before="10"/>
              <w:jc w:val="right"/>
              <w:rPr>
                <w:rFonts w:ascii="Century Gothic" w:eastAsia="Century Gothic" w:hAnsi="Century Gothic" w:cs="Century Gothic"/>
              </w:rPr>
            </w:pPr>
            <w:r>
              <w:rPr>
                <w:rFonts w:ascii="Century Gothic" w:eastAsia="Century Gothic" w:hAnsi="Century Gothic" w:cs="Century Gothic"/>
              </w:rPr>
              <w:t>Words are often difficult to understand</w:t>
            </w:r>
          </w:p>
          <w:p w14:paraId="7728555B" w14:textId="77777777" w:rsidR="007D643D" w:rsidRPr="00176476" w:rsidRDefault="007D643D" w:rsidP="007D643D">
            <w:pPr>
              <w:pStyle w:val="ListParagraph"/>
              <w:spacing w:before="10"/>
              <w:ind w:left="720"/>
              <w:jc w:val="center"/>
              <w:rPr>
                <w:rFonts w:ascii="Century Gothic" w:eastAsia="Century Gothic" w:hAnsi="Century Gothic" w:cs="Century Gothic"/>
              </w:rPr>
            </w:pPr>
          </w:p>
        </w:tc>
        <w:tc>
          <w:tcPr>
            <w:tcW w:w="1440" w:type="dxa"/>
          </w:tcPr>
          <w:p w14:paraId="615F781F"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367904203"/>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2690250A"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66880842"/>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FCAEA7D" w14:textId="77777777" w:rsidTr="007D643D">
        <w:tc>
          <w:tcPr>
            <w:tcW w:w="918" w:type="dxa"/>
          </w:tcPr>
          <w:p w14:paraId="5B93D1F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2)</w:t>
            </w:r>
          </w:p>
        </w:tc>
        <w:tc>
          <w:tcPr>
            <w:tcW w:w="7290" w:type="dxa"/>
          </w:tcPr>
          <w:p w14:paraId="50EA44D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Does this student appear frustrated or embarrassed because of his/her articulation errors?</w:t>
            </w:r>
          </w:p>
          <w:p w14:paraId="465F328F" w14:textId="77777777" w:rsidR="007D643D" w:rsidRDefault="007D643D" w:rsidP="00176476">
            <w:pPr>
              <w:spacing w:before="10"/>
              <w:rPr>
                <w:rFonts w:ascii="Century Gothic" w:eastAsia="Century Gothic" w:hAnsi="Century Gothic" w:cs="Century Gothic"/>
              </w:rPr>
            </w:pPr>
          </w:p>
        </w:tc>
        <w:tc>
          <w:tcPr>
            <w:tcW w:w="1440" w:type="dxa"/>
          </w:tcPr>
          <w:p w14:paraId="4D2384F8"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487918457"/>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6B102F2"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873723549"/>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B7790B5" w14:textId="77777777" w:rsidTr="007D643D">
        <w:tc>
          <w:tcPr>
            <w:tcW w:w="918" w:type="dxa"/>
          </w:tcPr>
          <w:p w14:paraId="16927875"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3)</w:t>
            </w:r>
          </w:p>
        </w:tc>
        <w:tc>
          <w:tcPr>
            <w:tcW w:w="7290" w:type="dxa"/>
          </w:tcPr>
          <w:p w14:paraId="0C23D914"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speech problem distract listeners from what the student is saying? </w:t>
            </w:r>
          </w:p>
          <w:p w14:paraId="564B8D0F" w14:textId="77777777" w:rsidR="007D643D" w:rsidRDefault="007D643D" w:rsidP="00176476">
            <w:pPr>
              <w:spacing w:before="10"/>
              <w:rPr>
                <w:rFonts w:ascii="Century Gothic" w:eastAsia="Century Gothic" w:hAnsi="Century Gothic" w:cs="Century Gothic"/>
              </w:rPr>
            </w:pPr>
          </w:p>
        </w:tc>
        <w:tc>
          <w:tcPr>
            <w:tcW w:w="1440" w:type="dxa"/>
          </w:tcPr>
          <w:p w14:paraId="2B6F6C84"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2094671081"/>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CA2C54A"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397005186"/>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5C3CC541" w14:textId="77777777" w:rsidTr="007D643D">
        <w:tc>
          <w:tcPr>
            <w:tcW w:w="918" w:type="dxa"/>
          </w:tcPr>
          <w:p w14:paraId="74F74E16"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4)</w:t>
            </w:r>
          </w:p>
        </w:tc>
        <w:tc>
          <w:tcPr>
            <w:tcW w:w="7290" w:type="dxa"/>
          </w:tcPr>
          <w:p w14:paraId="4E7B9621"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Has the student shown concern about his/her articulation errors?</w:t>
            </w:r>
          </w:p>
          <w:p w14:paraId="763B5ECE" w14:textId="77777777" w:rsidR="007D643D" w:rsidRDefault="007D643D" w:rsidP="00176476">
            <w:pPr>
              <w:spacing w:before="10"/>
              <w:rPr>
                <w:rFonts w:ascii="Century Gothic" w:eastAsia="Century Gothic" w:hAnsi="Century Gothic" w:cs="Century Gothic"/>
              </w:rPr>
            </w:pPr>
          </w:p>
        </w:tc>
        <w:tc>
          <w:tcPr>
            <w:tcW w:w="1440" w:type="dxa"/>
          </w:tcPr>
          <w:p w14:paraId="5EB0F77A"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188598834"/>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612D9DD"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212387633"/>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A8A4027" w14:textId="77777777" w:rsidTr="007D643D">
        <w:tc>
          <w:tcPr>
            <w:tcW w:w="918" w:type="dxa"/>
          </w:tcPr>
          <w:p w14:paraId="226843E1"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5)</w:t>
            </w:r>
          </w:p>
        </w:tc>
        <w:tc>
          <w:tcPr>
            <w:tcW w:w="7290" w:type="dxa"/>
          </w:tcPr>
          <w:p w14:paraId="1500CC7B"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Is the student having difficulty discriminating sounds or words from each other? </w:t>
            </w:r>
          </w:p>
          <w:p w14:paraId="5AB157EF" w14:textId="77777777" w:rsidR="007D643D" w:rsidRDefault="007D643D" w:rsidP="00176476">
            <w:pPr>
              <w:spacing w:before="10"/>
              <w:rPr>
                <w:rFonts w:ascii="Century Gothic" w:eastAsia="Century Gothic" w:hAnsi="Century Gothic" w:cs="Century Gothic"/>
              </w:rPr>
            </w:pPr>
          </w:p>
        </w:tc>
        <w:tc>
          <w:tcPr>
            <w:tcW w:w="1440" w:type="dxa"/>
          </w:tcPr>
          <w:p w14:paraId="60875014"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26366373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217EA74"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66358710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CB63421" w14:textId="77777777" w:rsidTr="007D643D">
        <w:tc>
          <w:tcPr>
            <w:tcW w:w="918" w:type="dxa"/>
          </w:tcPr>
          <w:p w14:paraId="14CBF41C"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6)</w:t>
            </w:r>
          </w:p>
        </w:tc>
        <w:tc>
          <w:tcPr>
            <w:tcW w:w="7290" w:type="dxa"/>
          </w:tcPr>
          <w:p w14:paraId="6F6084C6"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Does the student self-correct articulation errors?</w:t>
            </w:r>
          </w:p>
          <w:p w14:paraId="64D29F61" w14:textId="77777777" w:rsidR="007D643D" w:rsidRDefault="007D643D" w:rsidP="00176476">
            <w:pPr>
              <w:spacing w:before="10"/>
              <w:rPr>
                <w:rFonts w:ascii="Century Gothic" w:eastAsia="Century Gothic" w:hAnsi="Century Gothic" w:cs="Century Gothic"/>
              </w:rPr>
            </w:pPr>
          </w:p>
        </w:tc>
        <w:tc>
          <w:tcPr>
            <w:tcW w:w="1440" w:type="dxa"/>
          </w:tcPr>
          <w:p w14:paraId="7F394B63"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585222170"/>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540E1E88"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659962591"/>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6C79E52" w14:textId="77777777" w:rsidTr="007D643D">
        <w:tc>
          <w:tcPr>
            <w:tcW w:w="918" w:type="dxa"/>
          </w:tcPr>
          <w:p w14:paraId="34FA9EF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7)</w:t>
            </w:r>
          </w:p>
        </w:tc>
        <w:tc>
          <w:tcPr>
            <w:tcW w:w="7290" w:type="dxa"/>
          </w:tcPr>
          <w:p w14:paraId="0DB166CA"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student have awareness of sounds in words and </w:t>
            </w:r>
            <w:proofErr w:type="gramStart"/>
            <w:r>
              <w:rPr>
                <w:rFonts w:ascii="Century Gothic" w:eastAsia="Century Gothic" w:hAnsi="Century Gothic" w:cs="Century Gothic"/>
              </w:rPr>
              <w:t>is able to</w:t>
            </w:r>
            <w:proofErr w:type="gramEnd"/>
            <w:r>
              <w:rPr>
                <w:rFonts w:ascii="Century Gothic" w:eastAsia="Century Gothic" w:hAnsi="Century Gothic" w:cs="Century Gothic"/>
              </w:rPr>
              <w:t xml:space="preserve"> rhyme, segment, and manipulate sounds in words?</w:t>
            </w:r>
          </w:p>
          <w:p w14:paraId="69C10CED" w14:textId="77777777" w:rsidR="007D643D" w:rsidRDefault="007D643D" w:rsidP="00176476">
            <w:pPr>
              <w:spacing w:before="10"/>
              <w:rPr>
                <w:rFonts w:ascii="Century Gothic" w:eastAsia="Century Gothic" w:hAnsi="Century Gothic" w:cs="Century Gothic"/>
              </w:rPr>
            </w:pPr>
          </w:p>
        </w:tc>
        <w:tc>
          <w:tcPr>
            <w:tcW w:w="1440" w:type="dxa"/>
          </w:tcPr>
          <w:p w14:paraId="2E19CD1F"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721813526"/>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2EDEDCC1"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64125541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0EFDD465" w14:textId="77777777" w:rsidTr="007D643D">
        <w:tc>
          <w:tcPr>
            <w:tcW w:w="918" w:type="dxa"/>
          </w:tcPr>
          <w:p w14:paraId="2311913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lastRenderedPageBreak/>
              <w:t>8)</w:t>
            </w:r>
          </w:p>
        </w:tc>
        <w:tc>
          <w:tcPr>
            <w:tcW w:w="7290" w:type="dxa"/>
          </w:tcPr>
          <w:p w14:paraId="73FC0A1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student have </w:t>
            </w:r>
            <w:proofErr w:type="gramStart"/>
            <w:r>
              <w:rPr>
                <w:rFonts w:ascii="Century Gothic" w:eastAsia="Century Gothic" w:hAnsi="Century Gothic" w:cs="Century Gothic"/>
              </w:rPr>
              <w:t>particular patterns</w:t>
            </w:r>
            <w:proofErr w:type="gramEnd"/>
            <w:r>
              <w:rPr>
                <w:rFonts w:ascii="Century Gothic" w:eastAsia="Century Gothic" w:hAnsi="Century Gothic" w:cs="Century Gothic"/>
              </w:rPr>
              <w:t xml:space="preserve"> of errors that suggest difficulty with rule learning (e.g. deleting beginning or ending consonants, deleting part of all of blends, exchanging the “r”, “l”, “w” and “y” sounds in words?)</w:t>
            </w:r>
          </w:p>
          <w:p w14:paraId="271C403E" w14:textId="77777777" w:rsidR="007D643D" w:rsidRDefault="007D643D" w:rsidP="00176476">
            <w:pPr>
              <w:spacing w:before="10"/>
              <w:rPr>
                <w:rFonts w:ascii="Century Gothic" w:eastAsia="Century Gothic" w:hAnsi="Century Gothic" w:cs="Century Gothic"/>
              </w:rPr>
            </w:pPr>
          </w:p>
        </w:tc>
        <w:tc>
          <w:tcPr>
            <w:tcW w:w="1440" w:type="dxa"/>
          </w:tcPr>
          <w:p w14:paraId="01D95861"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76722436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0A202A27"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683578962"/>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DC95212" w14:textId="77777777" w:rsidTr="007D643D">
        <w:tc>
          <w:tcPr>
            <w:tcW w:w="918" w:type="dxa"/>
          </w:tcPr>
          <w:p w14:paraId="3AC9CFF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9) </w:t>
            </w:r>
          </w:p>
        </w:tc>
        <w:tc>
          <w:tcPr>
            <w:tcW w:w="7290" w:type="dxa"/>
          </w:tcPr>
          <w:p w14:paraId="6B3C2AE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student mispronounce during reading words containing error sounds? </w:t>
            </w:r>
          </w:p>
          <w:p w14:paraId="7E46E549" w14:textId="77777777" w:rsidR="007D643D" w:rsidRDefault="007D643D" w:rsidP="00176476">
            <w:pPr>
              <w:spacing w:before="10"/>
              <w:rPr>
                <w:rFonts w:ascii="Century Gothic" w:eastAsia="Century Gothic" w:hAnsi="Century Gothic" w:cs="Century Gothic"/>
              </w:rPr>
            </w:pPr>
          </w:p>
        </w:tc>
        <w:tc>
          <w:tcPr>
            <w:tcW w:w="1440" w:type="dxa"/>
          </w:tcPr>
          <w:p w14:paraId="00D72E04"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2051568768"/>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5A0CF2BE"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251428246"/>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4919426D" w14:textId="77777777" w:rsidTr="007D643D">
        <w:tc>
          <w:tcPr>
            <w:tcW w:w="918" w:type="dxa"/>
          </w:tcPr>
          <w:p w14:paraId="6F5E42D2"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10)</w:t>
            </w:r>
          </w:p>
        </w:tc>
        <w:tc>
          <w:tcPr>
            <w:tcW w:w="7290" w:type="dxa"/>
          </w:tcPr>
          <w:p w14:paraId="0E365AAB"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Does the student have reading problems because of articulation errors?</w:t>
            </w:r>
          </w:p>
          <w:p w14:paraId="564106A5" w14:textId="77777777" w:rsidR="007D643D" w:rsidRDefault="007D643D" w:rsidP="00176476">
            <w:pPr>
              <w:spacing w:before="10"/>
              <w:rPr>
                <w:rFonts w:ascii="Century Gothic" w:eastAsia="Century Gothic" w:hAnsi="Century Gothic" w:cs="Century Gothic"/>
              </w:rPr>
            </w:pPr>
          </w:p>
        </w:tc>
        <w:tc>
          <w:tcPr>
            <w:tcW w:w="1440" w:type="dxa"/>
          </w:tcPr>
          <w:p w14:paraId="17A8CE72"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91561973"/>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204B179"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892844994"/>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57EDF2F7" w14:textId="77777777" w:rsidTr="007D643D">
        <w:tc>
          <w:tcPr>
            <w:tcW w:w="918" w:type="dxa"/>
          </w:tcPr>
          <w:p w14:paraId="691636C6"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11)</w:t>
            </w:r>
          </w:p>
        </w:tc>
        <w:tc>
          <w:tcPr>
            <w:tcW w:w="7290" w:type="dxa"/>
          </w:tcPr>
          <w:p w14:paraId="1440285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Does the student make spelling errors on the same sound symbols that verbal articulation errors occur?</w:t>
            </w:r>
          </w:p>
        </w:tc>
        <w:tc>
          <w:tcPr>
            <w:tcW w:w="1440" w:type="dxa"/>
          </w:tcPr>
          <w:p w14:paraId="7C586659"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58399838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65B4EE1" w14:textId="77777777" w:rsidR="00176476" w:rsidRPr="00176476" w:rsidRDefault="00D73A3A" w:rsidP="00176476">
            <w:pPr>
              <w:spacing w:before="10"/>
              <w:jc w:val="center"/>
              <w:rPr>
                <w:rFonts w:ascii="Century Gothic" w:eastAsia="Century Gothic" w:hAnsi="Century Gothic" w:cs="Century Gothic"/>
                <w:sz w:val="36"/>
              </w:rPr>
            </w:pPr>
            <w:sdt>
              <w:sdtPr>
                <w:rPr>
                  <w:rFonts w:ascii="Arial" w:hAnsi="Arial" w:cs="Arial"/>
                  <w:sz w:val="36"/>
                  <w:szCs w:val="20"/>
                </w:rPr>
                <w:id w:val="1896539351"/>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bl>
    <w:p w14:paraId="5E8ED6C7" w14:textId="77777777" w:rsidR="007A0CDC" w:rsidRDefault="007A0CDC">
      <w:pPr>
        <w:spacing w:before="10"/>
        <w:rPr>
          <w:rFonts w:ascii="Century Gothic" w:eastAsia="Century Gothic" w:hAnsi="Century Gothic" w:cs="Century Gothic"/>
        </w:rPr>
      </w:pPr>
    </w:p>
    <w:p w14:paraId="28D28376" w14:textId="77777777" w:rsidR="00176476" w:rsidRDefault="00176476">
      <w:pPr>
        <w:spacing w:before="10"/>
        <w:rPr>
          <w:rFonts w:ascii="Century Gothic" w:eastAsia="Century Gothic" w:hAnsi="Century Gothic" w:cs="Century Gothic"/>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6"/>
      </w:tblGrid>
      <w:tr w:rsidR="00176476" w14:paraId="2DBACA9D" w14:textId="77777777" w:rsidTr="007D643D">
        <w:tc>
          <w:tcPr>
            <w:tcW w:w="11016" w:type="dxa"/>
          </w:tcPr>
          <w:p w14:paraId="2F0A0050"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It is my opinion that these behaviors:</w:t>
            </w:r>
          </w:p>
        </w:tc>
      </w:tr>
      <w:tr w:rsidR="00176476" w14:paraId="626CFD2D" w14:textId="77777777" w:rsidTr="007D643D">
        <w:tc>
          <w:tcPr>
            <w:tcW w:w="11016" w:type="dxa"/>
          </w:tcPr>
          <w:p w14:paraId="71FBC2CC" w14:textId="77777777" w:rsidR="00176476" w:rsidRDefault="00D73A3A">
            <w:pPr>
              <w:spacing w:before="10"/>
              <w:rPr>
                <w:rFonts w:ascii="Century Gothic" w:eastAsia="Century Gothic" w:hAnsi="Century Gothic" w:cs="Century Gothic"/>
              </w:rPr>
            </w:pPr>
            <w:sdt>
              <w:sdtPr>
                <w:rPr>
                  <w:rFonts w:ascii="Arial" w:hAnsi="Arial" w:cs="Arial"/>
                  <w:sz w:val="36"/>
                  <w:szCs w:val="20"/>
                </w:rPr>
                <w:id w:val="-43069487"/>
                <w14:checkbox>
                  <w14:checked w14:val="0"/>
                  <w14:checkedState w14:val="2612" w14:font="MS Gothic"/>
                  <w14:uncheckedState w14:val="2610" w14:font="MS Gothic"/>
                </w14:checkbox>
              </w:sdtPr>
              <w:sdtEndPr/>
              <w:sdtContent>
                <w:r w:rsidR="007D643D">
                  <w:rPr>
                    <w:rFonts w:ascii="MS Gothic" w:eastAsia="MS Gothic" w:hAnsi="MS Gothic" w:cs="Arial" w:hint="eastAsia"/>
                    <w:sz w:val="36"/>
                    <w:szCs w:val="20"/>
                  </w:rPr>
                  <w:t>☐</w:t>
                </w:r>
              </w:sdtContent>
            </w:sdt>
            <w:r w:rsidR="007D643D">
              <w:rPr>
                <w:rFonts w:ascii="Century Gothic" w:eastAsia="Century Gothic" w:hAnsi="Century Gothic" w:cs="Century Gothic"/>
              </w:rPr>
              <w:t xml:space="preserve"> Do not adversely affect educational performance</w:t>
            </w:r>
          </w:p>
        </w:tc>
      </w:tr>
      <w:tr w:rsidR="00176476" w14:paraId="5BAD99A4" w14:textId="77777777" w:rsidTr="007D643D">
        <w:tc>
          <w:tcPr>
            <w:tcW w:w="11016" w:type="dxa"/>
          </w:tcPr>
          <w:p w14:paraId="0A3984F0" w14:textId="77777777" w:rsidR="00176476" w:rsidRDefault="00D73A3A">
            <w:pPr>
              <w:spacing w:before="10"/>
              <w:rPr>
                <w:rFonts w:ascii="Century Gothic" w:eastAsia="Century Gothic" w:hAnsi="Century Gothic" w:cs="Century Gothic"/>
              </w:rPr>
            </w:pPr>
            <w:sdt>
              <w:sdtPr>
                <w:rPr>
                  <w:rFonts w:ascii="Arial" w:hAnsi="Arial" w:cs="Arial"/>
                  <w:sz w:val="36"/>
                  <w:szCs w:val="20"/>
                </w:rPr>
                <w:id w:val="-494186489"/>
                <w14:checkbox>
                  <w14:checked w14:val="0"/>
                  <w14:checkedState w14:val="2612" w14:font="MS Gothic"/>
                  <w14:uncheckedState w14:val="2610" w14:font="MS Gothic"/>
                </w14:checkbox>
              </w:sdtPr>
              <w:sdtEndPr/>
              <w:sdtContent>
                <w:r w:rsidR="007D643D">
                  <w:rPr>
                    <w:rFonts w:ascii="MS Gothic" w:eastAsia="MS Gothic" w:hAnsi="MS Gothic" w:cs="Arial" w:hint="eastAsia"/>
                    <w:sz w:val="36"/>
                    <w:szCs w:val="20"/>
                  </w:rPr>
                  <w:t>☐</w:t>
                </w:r>
              </w:sdtContent>
            </w:sdt>
            <w:r w:rsidR="007D643D">
              <w:rPr>
                <w:rFonts w:ascii="Century Gothic" w:eastAsia="Century Gothic" w:hAnsi="Century Gothic" w:cs="Century Gothic"/>
              </w:rPr>
              <w:t xml:space="preserve"> Do affect educational performance </w:t>
            </w:r>
          </w:p>
        </w:tc>
      </w:tr>
    </w:tbl>
    <w:p w14:paraId="2DEC1A19" w14:textId="77777777" w:rsidR="00176476" w:rsidRDefault="00176476">
      <w:pPr>
        <w:spacing w:before="10"/>
        <w:rPr>
          <w:rFonts w:ascii="Century Gothic" w:eastAsia="Century Gothic" w:hAnsi="Century Gothic" w:cs="Century Gothic"/>
        </w:rPr>
      </w:pPr>
    </w:p>
    <w:p w14:paraId="55B1EBAD" w14:textId="77777777" w:rsidR="007D643D" w:rsidRDefault="007D643D">
      <w:pPr>
        <w:spacing w:before="10"/>
        <w:rPr>
          <w:rFonts w:ascii="Century Gothic" w:eastAsia="Century Gothic" w:hAnsi="Century Gothic" w:cs="Century Gothic"/>
          <w:u w:val="single"/>
        </w:rPr>
      </w:pPr>
      <w:r>
        <w:rPr>
          <w:rFonts w:ascii="Century Gothic" w:eastAsia="Century Gothic" w:hAnsi="Century Gothic" w:cs="Century Gothic"/>
        </w:rPr>
        <w:t>Do you have any other observations relating to the communication skills of this student?</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25AB2756" w14:textId="77777777" w:rsidR="007D643D" w:rsidRDefault="007D643D">
      <w:pPr>
        <w:spacing w:before="10"/>
        <w:rPr>
          <w:rFonts w:ascii="Century Gothic" w:eastAsia="Century Gothic" w:hAnsi="Century Gothic" w:cs="Century Gothic"/>
          <w:u w:val="single"/>
        </w:rPr>
      </w:pPr>
    </w:p>
    <w:p w14:paraId="3210DFC4" w14:textId="77777777" w:rsidR="007D643D" w:rsidRDefault="007D643D">
      <w:pPr>
        <w:spacing w:before="10"/>
        <w:rPr>
          <w:rFonts w:ascii="Century Gothic" w:eastAsia="Century Gothic" w:hAnsi="Century Gothic" w:cs="Century Gothic"/>
          <w:u w:val="single"/>
        </w:rPr>
      </w:pPr>
    </w:p>
    <w:p w14:paraId="4C652DA8" w14:textId="77777777" w:rsidR="007D643D" w:rsidRDefault="007D643D">
      <w:pPr>
        <w:spacing w:before="10"/>
        <w:rPr>
          <w:rFonts w:ascii="Century Gothic" w:eastAsia="Century Gothic" w:hAnsi="Century Gothic" w:cs="Century Gothic"/>
          <w:u w:val="single"/>
        </w:rPr>
      </w:pPr>
    </w:p>
    <w:p w14:paraId="60955C7F" w14:textId="77777777" w:rsidR="007D643D" w:rsidRDefault="007D643D">
      <w:pPr>
        <w:spacing w:before="10"/>
        <w:rPr>
          <w:rFonts w:ascii="Century Gothic" w:eastAsia="Century Gothic" w:hAnsi="Century Gothic" w:cs="Century Gothic"/>
        </w:rPr>
      </w:pP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5D0A6580" w14:textId="77777777" w:rsidR="007D643D" w:rsidRDefault="007D643D" w:rsidP="007D643D">
      <w:pPr>
        <w:spacing w:before="10"/>
        <w:ind w:firstLine="720"/>
        <w:rPr>
          <w:rFonts w:ascii="Century Gothic" w:eastAsia="Century Gothic" w:hAnsi="Century Gothic" w:cs="Century Gothic"/>
        </w:rPr>
      </w:pPr>
      <w:r>
        <w:rPr>
          <w:rFonts w:ascii="Century Gothic" w:eastAsia="Century Gothic" w:hAnsi="Century Gothic" w:cs="Century Gothic"/>
        </w:rPr>
        <w:t>Teacher Signature</w:t>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t>Date</w:t>
      </w:r>
    </w:p>
    <w:p w14:paraId="72E4D8E2" w14:textId="77777777" w:rsidR="007D643D" w:rsidRDefault="007D643D" w:rsidP="007D643D">
      <w:pPr>
        <w:spacing w:before="10"/>
        <w:rPr>
          <w:rFonts w:ascii="Century Gothic" w:eastAsia="Century Gothic" w:hAnsi="Century Gothic" w:cs="Century Gothic"/>
        </w:rPr>
      </w:pPr>
    </w:p>
    <w:p w14:paraId="506139D5" w14:textId="77777777" w:rsidR="007D643D" w:rsidRDefault="007D643D" w:rsidP="007D643D">
      <w:pPr>
        <w:spacing w:before="10"/>
        <w:rPr>
          <w:rFonts w:ascii="Century Gothic" w:eastAsia="Century Gothic" w:hAnsi="Century Gothic" w:cs="Century Gothic"/>
        </w:rPr>
      </w:pPr>
    </w:p>
    <w:p w14:paraId="3CF4713A" w14:textId="77777777" w:rsidR="007D643D" w:rsidRDefault="007D643D" w:rsidP="007D643D">
      <w:pPr>
        <w:spacing w:before="10"/>
        <w:rPr>
          <w:rFonts w:ascii="Century Gothic" w:eastAsia="Century Gothic" w:hAnsi="Century Gothic" w:cs="Century Gothic"/>
          <w:sz w:val="20"/>
        </w:rPr>
      </w:pPr>
      <w:r>
        <w:rPr>
          <w:rFonts w:ascii="Century Gothic" w:eastAsia="Century Gothic" w:hAnsi="Century Gothic" w:cs="Century Gothic"/>
          <w:sz w:val="20"/>
        </w:rPr>
        <w:t xml:space="preserve">Adapted from </w:t>
      </w:r>
      <w:r>
        <w:rPr>
          <w:rFonts w:ascii="Century Gothic" w:eastAsia="Century Gothic" w:hAnsi="Century Gothic" w:cs="Century Gothic"/>
          <w:i/>
          <w:sz w:val="20"/>
        </w:rPr>
        <w:t>Standards for the delivery of speech-language services in Michigan public schools,</w:t>
      </w:r>
      <w:r>
        <w:rPr>
          <w:rFonts w:ascii="Century Gothic" w:eastAsia="Century Gothic" w:hAnsi="Century Gothic" w:cs="Century Gothic"/>
          <w:sz w:val="20"/>
        </w:rPr>
        <w:t xml:space="preserve"> Michigan Speech-Language Hearing Association (1995)</w:t>
      </w:r>
    </w:p>
    <w:p w14:paraId="08A8978A" w14:textId="77777777" w:rsidR="007D643D" w:rsidRDefault="007D643D" w:rsidP="007D643D">
      <w:pPr>
        <w:spacing w:before="10"/>
        <w:rPr>
          <w:rFonts w:ascii="Century Gothic" w:eastAsia="Century Gothic" w:hAnsi="Century Gothic" w:cs="Century Gothic"/>
          <w:sz w:val="20"/>
        </w:rPr>
      </w:pPr>
    </w:p>
    <w:p w14:paraId="46CA37F7" w14:textId="77777777" w:rsidR="007D643D" w:rsidRPr="007D643D" w:rsidRDefault="007D643D" w:rsidP="007D643D">
      <w:pPr>
        <w:spacing w:before="10"/>
        <w:rPr>
          <w:rFonts w:ascii="Century Gothic" w:eastAsia="Century Gothic" w:hAnsi="Century Gothic" w:cs="Century Gothic"/>
          <w:sz w:val="20"/>
        </w:rPr>
      </w:pPr>
    </w:p>
    <w:sectPr w:rsidR="007D643D" w:rsidRPr="007D643D" w:rsidSect="0005428A">
      <w:headerReference w:type="default" r:id="rId9"/>
      <w:footerReference w:type="default" r:id="rId10"/>
      <w:pgSz w:w="12240" w:h="15840"/>
      <w:pgMar w:top="576" w:right="720" w:bottom="576" w:left="720" w:header="0" w:footer="99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CF6D35" w14:textId="77777777" w:rsidR="00176476" w:rsidRDefault="00176476">
      <w:r>
        <w:separator/>
      </w:r>
    </w:p>
  </w:endnote>
  <w:endnote w:type="continuationSeparator" w:id="0">
    <w:p w14:paraId="6FE794F2" w14:textId="77777777" w:rsidR="00176476" w:rsidRDefault="00176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6C97F" w14:textId="3E551003" w:rsidR="00FC47AB" w:rsidRPr="0004045D" w:rsidRDefault="005B7A87">
    <w:pPr>
      <w:pStyle w:val="Footer"/>
      <w:rPr>
        <w:rFonts w:ascii="Century Gothic" w:hAnsi="Century Gothic"/>
        <w:sz w:val="16"/>
        <w:szCs w:val="16"/>
      </w:rPr>
    </w:pPr>
    <w:r>
      <w:rPr>
        <w:rFonts w:ascii="Century Gothic" w:hAnsi="Century Gothic"/>
        <w:sz w:val="16"/>
        <w:szCs w:val="16"/>
      </w:rPr>
      <w:t>Effective: 10/1/2018</w:t>
    </w:r>
    <w:r w:rsidR="0019199E">
      <w:rPr>
        <w:rFonts w:ascii="Century Gothic" w:hAnsi="Century Gothic"/>
        <w:sz w:val="16"/>
        <w:szCs w:val="16"/>
      </w:rPr>
      <w:t xml:space="preserve">                </w:t>
    </w:r>
    <w:r w:rsidR="00166DDB">
      <w:rPr>
        <w:rFonts w:ascii="Century Gothic" w:hAnsi="Century Gothic"/>
        <w:sz w:val="16"/>
        <w:szCs w:val="16"/>
      </w:rPr>
      <w:t xml:space="preserve">                        </w:t>
    </w:r>
    <w:r w:rsidR="0019199E">
      <w:rPr>
        <w:rFonts w:ascii="Century Gothic" w:hAnsi="Century Gothic"/>
        <w:sz w:val="16"/>
        <w:szCs w:val="16"/>
      </w:rPr>
      <w:t xml:space="preserve"> </w:t>
    </w:r>
    <w:r w:rsidR="0019199E">
      <w:rPr>
        <w:rFonts w:ascii="Century Gothic" w:hAnsi="Century Gothic"/>
        <w:sz w:val="16"/>
        <w:szCs w:val="16"/>
      </w:rPr>
      <w:tab/>
    </w:r>
    <w:r w:rsidR="007D643D">
      <w:rPr>
        <w:rFonts w:ascii="Century Gothic" w:hAnsi="Century Gothic"/>
        <w:sz w:val="16"/>
        <w:szCs w:val="16"/>
      </w:rPr>
      <w:tab/>
      <w:t>Teacher Input - Articulation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5283EA" w14:textId="77777777" w:rsidR="00176476" w:rsidRDefault="00176476">
      <w:r>
        <w:separator/>
      </w:r>
    </w:p>
  </w:footnote>
  <w:footnote w:type="continuationSeparator" w:id="0">
    <w:p w14:paraId="7684708B" w14:textId="77777777" w:rsidR="00176476" w:rsidRDefault="00176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DCF06" w14:textId="77777777" w:rsidR="00735717" w:rsidRDefault="00735717" w:rsidP="00735717">
    <w:pPr>
      <w:pStyle w:val="Header"/>
      <w:tabs>
        <w:tab w:val="clear" w:pos="4680"/>
        <w:tab w:val="clear" w:pos="9360"/>
        <w:tab w:val="right" w:pos="5940"/>
      </w:tabs>
    </w:pPr>
    <w:r>
      <w:tab/>
    </w:r>
  </w:p>
  <w:p w14:paraId="5CFBD7F8" w14:textId="77777777" w:rsidR="009E2D83" w:rsidRDefault="009E2D83" w:rsidP="00735717">
    <w:pPr>
      <w:pStyle w:val="Header"/>
      <w:tabs>
        <w:tab w:val="clear" w:pos="4680"/>
        <w:tab w:val="clear" w:pos="9360"/>
        <w:tab w:val="right" w:pos="5940"/>
        <w:tab w:val="center" w:pos="7020"/>
        <w:tab w:val="right" w:pos="7560"/>
      </w:tabs>
    </w:pPr>
  </w:p>
  <w:p w14:paraId="4499272D" w14:textId="77777777" w:rsidR="007A0CDC" w:rsidRPr="009E2D83" w:rsidRDefault="007A0CDC">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850C9F"/>
    <w:multiLevelType w:val="hybridMultilevel"/>
    <w:tmpl w:val="55B4652A"/>
    <w:lvl w:ilvl="0" w:tplc="D59431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476"/>
    <w:rsid w:val="0004045D"/>
    <w:rsid w:val="00040E67"/>
    <w:rsid w:val="00045016"/>
    <w:rsid w:val="0005428A"/>
    <w:rsid w:val="00065A27"/>
    <w:rsid w:val="00114C1E"/>
    <w:rsid w:val="001342B2"/>
    <w:rsid w:val="00166DDB"/>
    <w:rsid w:val="00176476"/>
    <w:rsid w:val="0019199E"/>
    <w:rsid w:val="001C6C30"/>
    <w:rsid w:val="002112E2"/>
    <w:rsid w:val="00231DB0"/>
    <w:rsid w:val="002675BB"/>
    <w:rsid w:val="00272EC8"/>
    <w:rsid w:val="002C4440"/>
    <w:rsid w:val="0032000C"/>
    <w:rsid w:val="003706B1"/>
    <w:rsid w:val="003A77D8"/>
    <w:rsid w:val="003B6151"/>
    <w:rsid w:val="003C404B"/>
    <w:rsid w:val="003D2D72"/>
    <w:rsid w:val="004208D9"/>
    <w:rsid w:val="00431FA7"/>
    <w:rsid w:val="004B0D4A"/>
    <w:rsid w:val="004B28F4"/>
    <w:rsid w:val="004C4EFE"/>
    <w:rsid w:val="00523852"/>
    <w:rsid w:val="00530572"/>
    <w:rsid w:val="005B7A87"/>
    <w:rsid w:val="005C032D"/>
    <w:rsid w:val="005C19A7"/>
    <w:rsid w:val="00625A21"/>
    <w:rsid w:val="006A1213"/>
    <w:rsid w:val="00723209"/>
    <w:rsid w:val="00726C7B"/>
    <w:rsid w:val="00730B68"/>
    <w:rsid w:val="00735717"/>
    <w:rsid w:val="007A0CDC"/>
    <w:rsid w:val="007A14FB"/>
    <w:rsid w:val="007A2F4B"/>
    <w:rsid w:val="007A4CE0"/>
    <w:rsid w:val="007D643D"/>
    <w:rsid w:val="008001CB"/>
    <w:rsid w:val="008B5DE4"/>
    <w:rsid w:val="009531D6"/>
    <w:rsid w:val="00964DFA"/>
    <w:rsid w:val="00966CE9"/>
    <w:rsid w:val="0097160D"/>
    <w:rsid w:val="009B479B"/>
    <w:rsid w:val="009E2D83"/>
    <w:rsid w:val="00A156A6"/>
    <w:rsid w:val="00A21627"/>
    <w:rsid w:val="00A3266B"/>
    <w:rsid w:val="00A367D0"/>
    <w:rsid w:val="00A604E5"/>
    <w:rsid w:val="00BB3564"/>
    <w:rsid w:val="00C2115F"/>
    <w:rsid w:val="00C251B5"/>
    <w:rsid w:val="00CC1497"/>
    <w:rsid w:val="00CC6D8B"/>
    <w:rsid w:val="00D30C3A"/>
    <w:rsid w:val="00D475BF"/>
    <w:rsid w:val="00D520EB"/>
    <w:rsid w:val="00D72F10"/>
    <w:rsid w:val="00D73A3A"/>
    <w:rsid w:val="00D86B9B"/>
    <w:rsid w:val="00DA44D9"/>
    <w:rsid w:val="00DF7D6F"/>
    <w:rsid w:val="00E12C6E"/>
    <w:rsid w:val="00E2399B"/>
    <w:rsid w:val="00E256C9"/>
    <w:rsid w:val="00E40E9F"/>
    <w:rsid w:val="00E42635"/>
    <w:rsid w:val="00E541C6"/>
    <w:rsid w:val="00E71454"/>
    <w:rsid w:val="00EC0754"/>
    <w:rsid w:val="00EE1309"/>
    <w:rsid w:val="00EF0C4D"/>
    <w:rsid w:val="00F012E4"/>
    <w:rsid w:val="00F37BE0"/>
    <w:rsid w:val="00F655D9"/>
    <w:rsid w:val="00F965B3"/>
    <w:rsid w:val="00FC47AB"/>
    <w:rsid w:val="00FD1431"/>
    <w:rsid w:val="00FD3922"/>
    <w:rsid w:val="00FD604F"/>
    <w:rsid w:val="00FE7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01AE73"/>
  <w15:docId w15:val="{82BE951B-055F-4375-8426-E0C9AA94D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spacing w:before="59"/>
      <w:ind w:left="340"/>
      <w:outlineLvl w:val="0"/>
    </w:pPr>
    <w:rPr>
      <w:rFonts w:ascii="Century Gothic" w:eastAsia="Century Gothic" w:hAnsi="Century Gothic"/>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rFonts w:ascii="Century Gothic" w:eastAsia="Century Gothic" w:hAnsi="Century Gothic"/>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45016"/>
    <w:rPr>
      <w:rFonts w:ascii="Tahoma" w:hAnsi="Tahoma" w:cs="Tahoma"/>
      <w:sz w:val="16"/>
      <w:szCs w:val="16"/>
    </w:rPr>
  </w:style>
  <w:style w:type="character" w:customStyle="1" w:styleId="BalloonTextChar">
    <w:name w:val="Balloon Text Char"/>
    <w:basedOn w:val="DefaultParagraphFont"/>
    <w:link w:val="BalloonText"/>
    <w:uiPriority w:val="99"/>
    <w:semiHidden/>
    <w:rsid w:val="00045016"/>
    <w:rPr>
      <w:rFonts w:ascii="Tahoma" w:hAnsi="Tahoma" w:cs="Tahoma"/>
      <w:sz w:val="16"/>
      <w:szCs w:val="16"/>
    </w:rPr>
  </w:style>
  <w:style w:type="table" w:styleId="TableGrid">
    <w:name w:val="Table Grid"/>
    <w:basedOn w:val="TableNormal"/>
    <w:uiPriority w:val="59"/>
    <w:rsid w:val="005305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5A21"/>
    <w:rPr>
      <w:color w:val="808080"/>
    </w:rPr>
  </w:style>
  <w:style w:type="paragraph" w:styleId="Header">
    <w:name w:val="header"/>
    <w:basedOn w:val="Normal"/>
    <w:link w:val="HeaderChar"/>
    <w:uiPriority w:val="99"/>
    <w:unhideWhenUsed/>
    <w:rsid w:val="009E2D83"/>
    <w:pPr>
      <w:tabs>
        <w:tab w:val="center" w:pos="4680"/>
        <w:tab w:val="right" w:pos="9360"/>
      </w:tabs>
    </w:pPr>
  </w:style>
  <w:style w:type="character" w:customStyle="1" w:styleId="HeaderChar">
    <w:name w:val="Header Char"/>
    <w:basedOn w:val="DefaultParagraphFont"/>
    <w:link w:val="Header"/>
    <w:uiPriority w:val="99"/>
    <w:rsid w:val="009E2D83"/>
  </w:style>
  <w:style w:type="paragraph" w:styleId="Footer">
    <w:name w:val="footer"/>
    <w:basedOn w:val="Normal"/>
    <w:link w:val="FooterChar"/>
    <w:uiPriority w:val="99"/>
    <w:unhideWhenUsed/>
    <w:rsid w:val="009E2D83"/>
    <w:pPr>
      <w:tabs>
        <w:tab w:val="center" w:pos="4680"/>
        <w:tab w:val="right" w:pos="9360"/>
      </w:tabs>
    </w:pPr>
  </w:style>
  <w:style w:type="character" w:customStyle="1" w:styleId="FooterChar">
    <w:name w:val="Footer Char"/>
    <w:basedOn w:val="DefaultParagraphFont"/>
    <w:link w:val="Footer"/>
    <w:uiPriority w:val="99"/>
    <w:rsid w:val="009E2D83"/>
  </w:style>
  <w:style w:type="paragraph" w:customStyle="1" w:styleId="Default">
    <w:name w:val="Default"/>
    <w:rsid w:val="00176476"/>
    <w:pPr>
      <w:widowControl/>
      <w:autoSpaceDE w:val="0"/>
      <w:autoSpaceDN w:val="0"/>
      <w:adjustRightInd w:val="0"/>
    </w:pPr>
    <w:rPr>
      <w:rFonts w:ascii="Century Gothic"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91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Hamdel\Desktop\2017%20Sp.%20Ed%20Form\Revised%20Forms%20-%20Original\Excusal%20when%20area%20IS%20NOT%20discussed%20%20(Final%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0F46B-4D2B-41DF-8AB9-B6A531082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Excusal when area IS NOT discussed  (Final Revision)</Template>
  <TotalTime>0</TotalTime>
  <Pages>2</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Hemdal, Daniel</dc:creator>
  <cp:lastModifiedBy>Paling, Rachel</cp:lastModifiedBy>
  <cp:revision>2</cp:revision>
  <cp:lastPrinted>2017-06-09T13:09:00Z</cp:lastPrinted>
  <dcterms:created xsi:type="dcterms:W3CDTF">2018-09-10T17:57:00Z</dcterms:created>
  <dcterms:modified xsi:type="dcterms:W3CDTF">2018-09-10T17:57:00Z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2013-07-23T00:00:00Z</vt:filetime>
  </property>
  <property fmtid="{D5CDD505-2E9C-101B-9397-08002B2CF9AE}" pid="3" name="LastSaved">
    <vt:filetime>2016-02-29T00:00:00Z</vt:filetime>
  </property>
</Properties>
</file>